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3B0525" w:rsidRDefault="00431BBE" w:rsidP="003B052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31BBE">
              <w:rPr>
                <w:b/>
                <w:sz w:val="26"/>
                <w:szCs w:val="26"/>
                <w:lang w:val="en-US"/>
              </w:rPr>
              <w:t>306I_</w:t>
            </w:r>
            <w:r w:rsidR="003B0525">
              <w:rPr>
                <w:b/>
                <w:sz w:val="26"/>
                <w:szCs w:val="26"/>
              </w:rPr>
              <w:t>006</w:t>
            </w:r>
            <w:bookmarkStart w:id="0" w:name="_GoBack"/>
            <w:bookmarkEnd w:id="0"/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0D7" w:rsidRPr="00E14D1E" w:rsidRDefault="00311BF9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11BF9">
              <w:rPr>
                <w:b/>
                <w:sz w:val="26"/>
                <w:szCs w:val="26"/>
              </w:rPr>
              <w:t>2123903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311BF9" w:rsidRPr="00311BF9">
        <w:rPr>
          <w:b/>
          <w:sz w:val="28"/>
          <w:szCs w:val="28"/>
        </w:rPr>
        <w:t>Контакт сигнальный привода ПП-67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CD537C" w:rsidRDefault="000C691B" w:rsidP="006F54AA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  <w:r w:rsidR="00CD537C" w:rsidRPr="00CD537C">
        <w:rPr>
          <w:b/>
          <w:bCs/>
          <w:sz w:val="26"/>
          <w:szCs w:val="26"/>
        </w:rPr>
        <w:t xml:space="preserve"> </w:t>
      </w:r>
    </w:p>
    <w:p w:rsidR="00612811" w:rsidRPr="00CD537C" w:rsidRDefault="00CD537C" w:rsidP="006F54AA">
      <w:pPr>
        <w:pStyle w:val="ad"/>
        <w:numPr>
          <w:ilvl w:val="1"/>
          <w:numId w:val="6"/>
        </w:numPr>
        <w:tabs>
          <w:tab w:val="left" w:pos="142"/>
        </w:tabs>
        <w:spacing w:line="276" w:lineRule="auto"/>
        <w:ind w:left="0" w:firstLine="709"/>
        <w:rPr>
          <w:b/>
          <w:bCs/>
          <w:sz w:val="26"/>
          <w:szCs w:val="26"/>
        </w:rPr>
      </w:pPr>
      <w:r>
        <w:rPr>
          <w:sz w:val="24"/>
          <w:szCs w:val="24"/>
        </w:rPr>
        <w:t xml:space="preserve">Технические требования и характеристики  продукции должны соответствовать требованиями настоящего стандарта по рабочим чертежам, утвержденным в установленном порядке и </w:t>
      </w:r>
      <w:proofErr w:type="gramStart"/>
      <w:r>
        <w:rPr>
          <w:sz w:val="24"/>
          <w:szCs w:val="24"/>
        </w:rPr>
        <w:t>приведенных</w:t>
      </w:r>
      <w:proofErr w:type="gramEnd"/>
      <w:r>
        <w:rPr>
          <w:sz w:val="24"/>
          <w:szCs w:val="24"/>
        </w:rPr>
        <w:t xml:space="preserve">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4644"/>
        <w:gridCol w:w="5260"/>
      </w:tblGrid>
      <w:tr w:rsidR="00440BC7" w:rsidRPr="00DE1E02" w:rsidTr="00311BF9">
        <w:tc>
          <w:tcPr>
            <w:tcW w:w="4644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5260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311BF9">
        <w:tc>
          <w:tcPr>
            <w:tcW w:w="4644" w:type="dxa"/>
            <w:vAlign w:val="center"/>
          </w:tcPr>
          <w:p w:rsidR="00440BC7" w:rsidRPr="007709FF" w:rsidRDefault="00311BF9" w:rsidP="004D3863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311BF9">
              <w:rPr>
                <w:sz w:val="24"/>
                <w:szCs w:val="24"/>
              </w:rPr>
              <w:t>Контакт сигнальный привода ПП-67</w:t>
            </w:r>
          </w:p>
        </w:tc>
        <w:tc>
          <w:tcPr>
            <w:tcW w:w="5260" w:type="dxa"/>
            <w:vAlign w:val="center"/>
          </w:tcPr>
          <w:p w:rsidR="00440BC7" w:rsidRPr="007709FF" w:rsidRDefault="00311BF9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612811" w:rsidRPr="00DE1E02" w:rsidRDefault="00612811" w:rsidP="006F54A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6F45E4" w:rsidRDefault="00612811" w:rsidP="00DC0AF1">
      <w:pPr>
        <w:pStyle w:val="ad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ind w:hanging="720"/>
        <w:rPr>
          <w:sz w:val="24"/>
          <w:szCs w:val="24"/>
        </w:rPr>
      </w:pPr>
      <w:r w:rsidRPr="000C691B">
        <w:rPr>
          <w:sz w:val="24"/>
          <w:szCs w:val="24"/>
        </w:rPr>
        <w:t xml:space="preserve"> </w:t>
      </w:r>
      <w:r w:rsidR="006F45E4">
        <w:rPr>
          <w:sz w:val="24"/>
          <w:szCs w:val="24"/>
        </w:rPr>
        <w:t>К поставке допускаются запчасти, отвечающие следующим требованиям:</w:t>
      </w:r>
    </w:p>
    <w:p w:rsidR="006F45E4" w:rsidRDefault="006F45E4" w:rsidP="006F45E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F45E4" w:rsidRDefault="006F45E4" w:rsidP="006F45E4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6F45E4" w:rsidRDefault="006F45E4" w:rsidP="006F45E4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 же для отечественных, выпускающих приводы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F45E4" w:rsidRDefault="006F45E4" w:rsidP="006F45E4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6F45E4" w:rsidRDefault="006F45E4" w:rsidP="006F45E4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 впервые поставляемые заводом - изготовителем для нужд ПАО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F45E4" w:rsidRDefault="006F45E4" w:rsidP="006F45E4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6F45E4" w:rsidRDefault="006F45E4" w:rsidP="006F45E4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«МРСК Центра»;</w:t>
      </w:r>
    </w:p>
    <w:p w:rsidR="006F45E4" w:rsidRDefault="006F45E4" w:rsidP="006F45E4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изделий) деклараций (сертификатов) соответствия требованиям безопасности;</w:t>
      </w:r>
    </w:p>
    <w:p w:rsidR="006F45E4" w:rsidRDefault="006F45E4" w:rsidP="006F45E4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F45E4" w:rsidRDefault="006F45E4" w:rsidP="006F45E4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Участник закупочных процедур на право заключения договора на поставку запасных частей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F45E4" w:rsidRDefault="006F45E4" w:rsidP="006F45E4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 должны соответствовать требованиям «Правил устройства электроустановок» (ПУЭ) (7-е издание) и требованиям:</w:t>
      </w:r>
    </w:p>
    <w:p w:rsidR="006F45E4" w:rsidRDefault="006F45E4" w:rsidP="006F45E4">
      <w:pPr>
        <w:pStyle w:val="ad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F45E4" w:rsidRDefault="006F45E4" w:rsidP="006F45E4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факторам.</w:t>
      </w:r>
    </w:p>
    <w:p w:rsidR="006F45E4" w:rsidRDefault="006F45E4" w:rsidP="006F45E4">
      <w:pPr>
        <w:pStyle w:val="ad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6F45E4" w:rsidRDefault="006F45E4" w:rsidP="006F45E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изделий  должны соответствовать требованиям, указанным в технических условиях изготовителя изделий,  ГОСТ 23216, ГОСТ 14192 – 96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6F45E4" w:rsidRDefault="006F45E4" w:rsidP="006F45E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изделий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6F45E4" w:rsidRDefault="006F45E4" w:rsidP="006F45E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изделий должна производиться в соответствии с требованиями нормативно-технической документации на конкретные типы изделий.</w:t>
      </w:r>
    </w:p>
    <w:p w:rsidR="006F45E4" w:rsidRDefault="006F45E4" w:rsidP="006F45E4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>Каждая партия изделий должна подвергаться приемо-сдаточным испытаниям в соответствие с действующими требованиями.</w:t>
      </w:r>
    </w:p>
    <w:p w:rsidR="006F45E4" w:rsidRDefault="006F45E4" w:rsidP="006F45E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2.6. В комплект поставки изделий должно входить: </w:t>
      </w:r>
    </w:p>
    <w:p w:rsidR="006F45E4" w:rsidRDefault="006F45E4" w:rsidP="006F45E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изделия конкретного типа;</w:t>
      </w:r>
    </w:p>
    <w:p w:rsidR="006F45E4" w:rsidRDefault="006F45E4" w:rsidP="006F45E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6F45E4" w:rsidRDefault="006F45E4" w:rsidP="006F45E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6F45E4" w:rsidRPr="0081069D" w:rsidRDefault="006F45E4" w:rsidP="006F45E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сертификат соответствия и свидетельство о приемке на поставляемые изделия, на русском языке.</w:t>
      </w:r>
    </w:p>
    <w:p w:rsidR="00AC31A0" w:rsidRPr="0081069D" w:rsidRDefault="006F45E4" w:rsidP="006F45E4">
      <w:pPr>
        <w:ind w:firstLine="0"/>
        <w:rPr>
          <w:sz w:val="24"/>
          <w:szCs w:val="24"/>
        </w:rPr>
      </w:pPr>
      <w:r w:rsidRPr="0081069D">
        <w:rPr>
          <w:sz w:val="24"/>
          <w:szCs w:val="24"/>
        </w:rPr>
        <w:t xml:space="preserve">              2.7. Срок изготовления изделий должен быть не более полугода от момента поставки.</w:t>
      </w:r>
    </w:p>
    <w:p w:rsidR="004F4E9E" w:rsidRPr="00DE1E02" w:rsidRDefault="004F4E9E" w:rsidP="00612811">
      <w:pPr>
        <w:spacing w:line="276" w:lineRule="auto"/>
        <w:rPr>
          <w:sz w:val="24"/>
          <w:szCs w:val="24"/>
        </w:rPr>
      </w:pPr>
    </w:p>
    <w:p w:rsidR="00612811" w:rsidRPr="00DE1E02" w:rsidRDefault="00612811" w:rsidP="006F54A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0C691B" w:rsidRDefault="000C691B" w:rsidP="00DC0AF1">
      <w:pPr>
        <w:ind w:firstLine="709"/>
        <w:rPr>
          <w:sz w:val="24"/>
          <w:szCs w:val="24"/>
        </w:rPr>
      </w:pPr>
      <w:r w:rsidRPr="000C691B">
        <w:rPr>
          <w:sz w:val="24"/>
          <w:szCs w:val="24"/>
        </w:rPr>
        <w:t>Гарантийный срок  должен соответствовать гарантийному сроку завода – изготовителя,   и   н</w:t>
      </w:r>
      <w:r w:rsidR="00D27D22">
        <w:rPr>
          <w:sz w:val="24"/>
          <w:szCs w:val="24"/>
        </w:rPr>
        <w:t xml:space="preserve">ачинает  действовать  </w:t>
      </w:r>
      <w:proofErr w:type="gramStart"/>
      <w:r w:rsidR="00D27D22">
        <w:rPr>
          <w:sz w:val="24"/>
          <w:szCs w:val="24"/>
        </w:rPr>
        <w:t>с  даты подписания</w:t>
      </w:r>
      <w:proofErr w:type="gramEnd"/>
      <w:r w:rsidR="00D27D22"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сторонами товарной накладной.</w:t>
      </w:r>
    </w:p>
    <w:p w:rsidR="00772586" w:rsidRPr="00772586" w:rsidRDefault="00772586" w:rsidP="00772586">
      <w:pPr>
        <w:rPr>
          <w:sz w:val="24"/>
          <w:szCs w:val="24"/>
        </w:rPr>
      </w:pPr>
      <w:r w:rsidRPr="00772586">
        <w:rPr>
          <w:sz w:val="24"/>
          <w:szCs w:val="24"/>
        </w:rPr>
        <w:t xml:space="preserve">В случае обнаружения брака  в период  </w:t>
      </w:r>
      <w:r>
        <w:rPr>
          <w:sz w:val="24"/>
          <w:szCs w:val="24"/>
        </w:rPr>
        <w:t xml:space="preserve">Гарантийного срока, Поставщик в </w:t>
      </w:r>
      <w:r w:rsidRPr="00772586">
        <w:rPr>
          <w:sz w:val="24"/>
          <w:szCs w:val="24"/>
        </w:rPr>
        <w:t xml:space="preserve">течение  10 (десяти)  календарных  дней,  </w:t>
      </w:r>
      <w:proofErr w:type="gramStart"/>
      <w:r w:rsidRPr="00772586">
        <w:rPr>
          <w:sz w:val="24"/>
          <w:szCs w:val="24"/>
        </w:rPr>
        <w:t>с  даты  получения</w:t>
      </w:r>
      <w:proofErr w:type="gramEnd"/>
      <w:r w:rsidRPr="00772586">
        <w:rPr>
          <w:sz w:val="24"/>
          <w:szCs w:val="24"/>
        </w:rPr>
        <w:t xml:space="preserve"> письменного</w:t>
      </w:r>
      <w:r w:rsidR="00D27D22">
        <w:rPr>
          <w:sz w:val="24"/>
          <w:szCs w:val="24"/>
        </w:rPr>
        <w:t xml:space="preserve"> </w:t>
      </w:r>
      <w:r w:rsidRPr="00772586">
        <w:rPr>
          <w:sz w:val="24"/>
          <w:szCs w:val="24"/>
        </w:rPr>
        <w:t>уведомления  Покупателя,  обязуется  самостоятельно  за свой счет произвести замену бракованного товара.</w:t>
      </w:r>
    </w:p>
    <w:p w:rsidR="00772586" w:rsidRPr="000C691B" w:rsidRDefault="00772586" w:rsidP="000C691B">
      <w:pPr>
        <w:ind w:firstLine="0"/>
        <w:rPr>
          <w:sz w:val="24"/>
          <w:szCs w:val="24"/>
        </w:rPr>
      </w:pPr>
    </w:p>
    <w:p w:rsidR="004F4E9E" w:rsidRPr="00DE1E02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DE1E02" w:rsidRDefault="00EA00A8" w:rsidP="006F54A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lastRenderedPageBreak/>
        <w:t xml:space="preserve">Требования к надежности и </w:t>
      </w:r>
      <w:r w:rsidR="00612811" w:rsidRPr="00DE1E02">
        <w:rPr>
          <w:b/>
          <w:bCs/>
          <w:sz w:val="26"/>
          <w:szCs w:val="26"/>
        </w:rPr>
        <w:t xml:space="preserve">живучести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612811" w:rsidRPr="00DE1E02" w:rsidRDefault="008B31ED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="00DD2421" w:rsidRPr="00DE1E02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="00DD2421" w:rsidRPr="00DE1E02">
        <w:rPr>
          <w:sz w:val="24"/>
          <w:szCs w:val="24"/>
        </w:rPr>
        <w:t xml:space="preserve"> обеспечивать эксплуатационные показатели </w:t>
      </w:r>
      <w:r w:rsidR="00612811" w:rsidRPr="00DE1E02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4F4E9E" w:rsidRPr="00DE1E02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DE1E02" w:rsidRDefault="006004FC" w:rsidP="006F54A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</w:t>
      </w:r>
      <w:r w:rsidR="00612811" w:rsidRPr="00DE1E0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6658DE" w:rsidRPr="00DE1E02" w:rsidRDefault="006658DE" w:rsidP="006658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В комплект поставки арматуры должны входить документы: </w:t>
      </w:r>
    </w:p>
    <w:p w:rsidR="006658DE" w:rsidRPr="00DE1E02" w:rsidRDefault="006658DE" w:rsidP="006658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>- паспорт, утвержденной в установленном порядке</w:t>
      </w:r>
      <w:r w:rsidR="00772586">
        <w:rPr>
          <w:szCs w:val="24"/>
        </w:rPr>
        <w:t>.</w:t>
      </w:r>
    </w:p>
    <w:p w:rsidR="004F4E9E" w:rsidRPr="00DE1E02" w:rsidRDefault="004F4E9E" w:rsidP="00DC783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612811" w:rsidRPr="00DE1E02" w:rsidRDefault="00612811" w:rsidP="006F54A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Правила приемки </w:t>
      </w:r>
      <w:r w:rsidR="000D4FD2" w:rsidRPr="00DE1E02">
        <w:rPr>
          <w:b/>
          <w:bCs/>
          <w:sz w:val="26"/>
          <w:szCs w:val="26"/>
        </w:rPr>
        <w:t>продукции</w:t>
      </w:r>
      <w:r w:rsidRPr="00DE1E02">
        <w:rPr>
          <w:b/>
          <w:bCs/>
          <w:sz w:val="26"/>
          <w:szCs w:val="26"/>
        </w:rPr>
        <w:t>.</w:t>
      </w:r>
    </w:p>
    <w:p w:rsidR="00612811" w:rsidRPr="00DE1E02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8B31ED">
        <w:rPr>
          <w:szCs w:val="24"/>
        </w:rPr>
        <w:t>запасных частей</w:t>
      </w:r>
      <w:r w:rsidRPr="00DE1E02">
        <w:rPr>
          <w:szCs w:val="24"/>
        </w:rPr>
        <w:t xml:space="preserve"> должна пройти</w:t>
      </w:r>
      <w:r w:rsidR="00612811" w:rsidRPr="00DE1E02">
        <w:rPr>
          <w:szCs w:val="24"/>
        </w:rPr>
        <w:t xml:space="preserve"> входной контроль, осуществляемый представителями филиалов </w:t>
      </w:r>
      <w:r w:rsidR="003F3514">
        <w:rPr>
          <w:szCs w:val="24"/>
        </w:rPr>
        <w:t>ПАО «МРСК</w:t>
      </w:r>
      <w:r w:rsidR="00612811" w:rsidRPr="00DE1E02">
        <w:rPr>
          <w:szCs w:val="24"/>
        </w:rPr>
        <w:t xml:space="preserve"> Центра» и ответственными представителями Поставщика при получении </w:t>
      </w:r>
      <w:r w:rsidR="00CB1291" w:rsidRPr="00DE1E02">
        <w:rPr>
          <w:szCs w:val="24"/>
        </w:rPr>
        <w:t>ее</w:t>
      </w:r>
      <w:r w:rsidR="00612811" w:rsidRPr="00DE1E02">
        <w:rPr>
          <w:szCs w:val="24"/>
        </w:rPr>
        <w:t xml:space="preserve"> на склад.</w:t>
      </w:r>
    </w:p>
    <w:p w:rsidR="00612811" w:rsidRPr="00DE1E02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6708" w:rsidRDefault="00886708">
      <w:r>
        <w:separator/>
      </w:r>
    </w:p>
  </w:endnote>
  <w:endnote w:type="continuationSeparator" w:id="0">
    <w:p w:rsidR="00886708" w:rsidRDefault="00886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3514" w:rsidRDefault="003F351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3514" w:rsidRDefault="003F3514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3514" w:rsidRDefault="003F351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6708" w:rsidRDefault="00886708">
      <w:r>
        <w:separator/>
      </w:r>
    </w:p>
  </w:footnote>
  <w:footnote w:type="continuationSeparator" w:id="0">
    <w:p w:rsidR="00886708" w:rsidRDefault="008867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2D406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3514" w:rsidRDefault="003F3514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3514" w:rsidRDefault="003F351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2053C6"/>
    <w:multiLevelType w:val="multilevel"/>
    <w:tmpl w:val="18725608"/>
    <w:lvl w:ilvl="0">
      <w:start w:val="1"/>
      <w:numFmt w:val="decimal"/>
      <w:lvlText w:val="%1"/>
      <w:lvlJc w:val="left"/>
      <w:pPr>
        <w:ind w:left="360" w:hanging="360"/>
      </w:pPr>
      <w:rPr>
        <w:b w:val="0"/>
        <w:sz w:val="24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b w:val="0"/>
        <w:sz w:val="24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b w:val="0"/>
        <w:sz w:val="24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b w:val="0"/>
        <w:sz w:val="24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b w:val="0"/>
        <w:sz w:val="24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b w:val="0"/>
        <w:sz w:val="24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b w:val="0"/>
        <w:sz w:val="24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b w:val="0"/>
        <w:sz w:val="24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b w:val="0"/>
        <w:sz w:val="24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0D7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151FA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27B3E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4066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1BF9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25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3F4E"/>
    <w:rsid w:val="003C67A5"/>
    <w:rsid w:val="003D02A2"/>
    <w:rsid w:val="003D1ACA"/>
    <w:rsid w:val="003D224E"/>
    <w:rsid w:val="003D62D9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514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1BBE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2AA2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386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3AC4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7142"/>
    <w:rsid w:val="0066735A"/>
    <w:rsid w:val="006706FB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45E4"/>
    <w:rsid w:val="006F54AA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4F57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69D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86708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258A"/>
    <w:rsid w:val="00984849"/>
    <w:rsid w:val="00991BDD"/>
    <w:rsid w:val="00991C6B"/>
    <w:rsid w:val="00992BF9"/>
    <w:rsid w:val="0099327E"/>
    <w:rsid w:val="00993AE7"/>
    <w:rsid w:val="00996644"/>
    <w:rsid w:val="009A0382"/>
    <w:rsid w:val="009A09E3"/>
    <w:rsid w:val="009A2E7D"/>
    <w:rsid w:val="009A442F"/>
    <w:rsid w:val="009B09DD"/>
    <w:rsid w:val="009B2FD2"/>
    <w:rsid w:val="009B3B58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022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42EA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537C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2D54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17A8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898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0AF1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0A24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4D1E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32423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1BA5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D47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3A06"/>
    <w:rsid w:val="00FE45C1"/>
    <w:rsid w:val="00FE5341"/>
    <w:rsid w:val="00FE72DA"/>
    <w:rsid w:val="00FF128B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7CDDDF-4817-432E-BC71-42050EE0F5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3DC6CC-B8D7-4979-A5A0-C4E8E14CE3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BCBED0-154A-451C-A9BB-3F662819F27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611A5307-52D2-41EC-AD3E-8AFAD29CB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888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nosov.ab</cp:lastModifiedBy>
  <cp:revision>15</cp:revision>
  <cp:lastPrinted>2010-09-30T13:29:00Z</cp:lastPrinted>
  <dcterms:created xsi:type="dcterms:W3CDTF">2014-07-16T06:50:00Z</dcterms:created>
  <dcterms:modified xsi:type="dcterms:W3CDTF">2015-10-22T05:56:00Z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